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黑体_GBK" w:hAnsi="方正黑体_GBK" w:eastAsia="方正黑体_GBK" w:cs="方正黑体_GBK"/>
          <w:b/>
          <w:bCs/>
          <w:kern w:val="0"/>
          <w:sz w:val="36"/>
          <w:szCs w:val="36"/>
        </w:rPr>
      </w:pPr>
      <w:r>
        <w:rPr>
          <w:rFonts w:hint="eastAsia" w:ascii="方正黑体_GBK" w:hAnsi="方正黑体_GBK" w:eastAsia="方正黑体_GBK" w:cs="方正黑体_GBK"/>
          <w:b/>
          <w:bCs/>
          <w:kern w:val="0"/>
          <w:sz w:val="36"/>
          <w:szCs w:val="36"/>
        </w:rPr>
        <w:t>关于举办“凝心铸魂跟党走  团结奋进新征程”</w:t>
      </w:r>
    </w:p>
    <w:p>
      <w:pPr>
        <w:spacing w:line="600" w:lineRule="exact"/>
        <w:jc w:val="center"/>
        <w:rPr>
          <w:rFonts w:ascii="方正黑体_GBK" w:hAnsi="方正黑体_GBK" w:eastAsia="方正黑体_GBK" w:cs="方正黑体_GBK"/>
          <w:b/>
          <w:bCs/>
          <w:kern w:val="0"/>
          <w:sz w:val="36"/>
          <w:szCs w:val="36"/>
        </w:rPr>
      </w:pPr>
      <w:r>
        <w:rPr>
          <w:rFonts w:hint="eastAsia" w:ascii="方正黑体_GBK" w:hAnsi="方正黑体_GBK" w:eastAsia="方正黑体_GBK" w:cs="方正黑体_GBK"/>
          <w:b/>
          <w:bCs/>
          <w:kern w:val="0"/>
          <w:sz w:val="36"/>
          <w:szCs w:val="36"/>
        </w:rPr>
        <w:t>重庆文理学院</w:t>
      </w:r>
      <w:r>
        <w:rPr>
          <w:rFonts w:hint="eastAsia" w:ascii="方正黑体_GBK" w:hAnsi="方正黑体_GBK" w:eastAsia="方正黑体_GBK" w:cs="方正黑体_GBK"/>
          <w:b/>
          <w:bCs/>
          <w:sz w:val="36"/>
          <w:szCs w:val="36"/>
        </w:rPr>
        <w:t>2023</w:t>
      </w:r>
      <w:r>
        <w:rPr>
          <w:rFonts w:hint="eastAsia" w:ascii="方正黑体_GBK" w:hAnsi="方正黑体_GBK" w:eastAsia="方正黑体_GBK" w:cs="方正黑体_GBK"/>
          <w:b/>
          <w:bCs/>
          <w:kern w:val="0"/>
          <w:sz w:val="36"/>
          <w:szCs w:val="36"/>
        </w:rPr>
        <w:t>年教职工趣味运动会的通知</w:t>
      </w:r>
    </w:p>
    <w:p>
      <w:pPr>
        <w:spacing w:line="600" w:lineRule="exact"/>
        <w:jc w:val="center"/>
        <w:rPr>
          <w:rFonts w:ascii="方正黑体_GBK" w:hAnsi="方正黑体_GBK" w:eastAsia="方正黑体_GBK" w:cs="方正黑体_GBK"/>
          <w:b/>
          <w:bCs/>
          <w:kern w:val="0"/>
          <w:sz w:val="36"/>
          <w:szCs w:val="36"/>
        </w:rPr>
      </w:pPr>
    </w:p>
    <w:p>
      <w:pPr>
        <w:spacing w:line="6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各基层工会：</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为深入贯彻落实习近平新时代中国特色社会主义思想和党的二十大会议精神、中国</w:t>
      </w:r>
      <w:r>
        <w:rPr>
          <w:rFonts w:ascii="仿宋_GB2312" w:hAnsi="仿宋_GB2312" w:eastAsia="仿宋_GB2312" w:cs="仿宋_GB2312"/>
          <w:kern w:val="0"/>
          <w:sz w:val="32"/>
          <w:szCs w:val="32"/>
        </w:rPr>
        <w:t>工会第十八次全国代表大会</w:t>
      </w:r>
      <w:r>
        <w:rPr>
          <w:rFonts w:hint="eastAsia" w:ascii="仿宋_GB2312" w:hAnsi="仿宋_GB2312" w:eastAsia="仿宋_GB2312" w:cs="仿宋_GB2312"/>
          <w:kern w:val="0"/>
          <w:sz w:val="32"/>
          <w:szCs w:val="32"/>
        </w:rPr>
        <w:t>精神、学校第四次党代会精神，充分展现我校教职工在促进学校发展的主人翁精神和主力军风采，丰富教职工文化生活、提高教职工健康素质。经研究，学校将举办“凝心铸魂跟党走  团结奋进新征程”重庆文理学院2023年教职工趣味运动会，相关事宜请见附件《“凝心铸魂跟党走  团结奋进新征程”重庆文理学院2023年教职工趣味运动会竞赛规程》。</w:t>
      </w:r>
    </w:p>
    <w:p>
      <w:pPr>
        <w:spacing w:line="560" w:lineRule="exact"/>
        <w:jc w:val="left"/>
        <w:rPr>
          <w:rFonts w:ascii="仿宋_GB2312" w:hAnsi="仿宋_GB2312" w:eastAsia="仿宋_GB2312" w:cs="仿宋_GB2312"/>
          <w:kern w:val="0"/>
          <w:sz w:val="32"/>
          <w:szCs w:val="32"/>
        </w:rPr>
      </w:pPr>
    </w:p>
    <w:p>
      <w:pPr>
        <w:spacing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特此通知</w:t>
      </w:r>
    </w:p>
    <w:p>
      <w:pPr>
        <w:spacing w:line="560" w:lineRule="exact"/>
        <w:ind w:firstLine="640"/>
        <w:jc w:val="left"/>
        <w:rPr>
          <w:rFonts w:ascii="仿宋_GB2312" w:hAnsi="仿宋_GB2312" w:eastAsia="仿宋_GB2312" w:cs="仿宋_GB2312"/>
          <w:kern w:val="0"/>
          <w:sz w:val="32"/>
          <w:szCs w:val="32"/>
        </w:rPr>
      </w:pPr>
    </w:p>
    <w:p>
      <w:pPr>
        <w:spacing w:line="560" w:lineRule="exact"/>
        <w:ind w:firstLine="640"/>
        <w:jc w:val="left"/>
        <w:rPr>
          <w:rFonts w:ascii="仿宋_GB2312" w:hAnsi="仿宋_GB2312" w:eastAsia="仿宋_GB2312" w:cs="仿宋_GB2312"/>
          <w:kern w:val="0"/>
          <w:sz w:val="32"/>
          <w:szCs w:val="32"/>
        </w:rPr>
      </w:pPr>
    </w:p>
    <w:p>
      <w:pPr>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重庆文理学院工会</w:t>
      </w:r>
    </w:p>
    <w:p>
      <w:pPr>
        <w:spacing w:line="560" w:lineRule="exact"/>
        <w:ind w:firstLine="4800" w:firstLineChars="1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2023年10月 20 日</w:t>
      </w:r>
    </w:p>
    <w:p>
      <w:pPr>
        <w:spacing w:line="560" w:lineRule="exact"/>
        <w:jc w:val="left"/>
        <w:rPr>
          <w:rFonts w:ascii="仿宋_GB2312" w:hAnsi="仿宋_GB2312" w:eastAsia="仿宋_GB2312" w:cs="仿宋_GB2312"/>
          <w:kern w:val="0"/>
          <w:sz w:val="32"/>
          <w:szCs w:val="32"/>
        </w:rPr>
      </w:pPr>
    </w:p>
    <w:p>
      <w:pPr>
        <w:spacing w:line="560" w:lineRule="exact"/>
        <w:jc w:val="left"/>
        <w:rPr>
          <w:rFonts w:ascii="仿宋_GB2312" w:hAnsi="仿宋_GB2312" w:eastAsia="仿宋_GB2312" w:cs="仿宋_GB2312"/>
          <w:kern w:val="0"/>
          <w:sz w:val="32"/>
          <w:szCs w:val="32"/>
        </w:rPr>
      </w:pPr>
    </w:p>
    <w:p>
      <w:pPr>
        <w:spacing w:line="560" w:lineRule="exact"/>
        <w:jc w:val="left"/>
        <w:rPr>
          <w:rFonts w:ascii="仿宋_GB2312" w:hAnsi="仿宋_GB2312" w:eastAsia="仿宋_GB2312" w:cs="仿宋_GB2312"/>
          <w:kern w:val="0"/>
          <w:sz w:val="32"/>
          <w:szCs w:val="32"/>
        </w:rPr>
      </w:pPr>
    </w:p>
    <w:p>
      <w:pPr>
        <w:spacing w:line="560" w:lineRule="exact"/>
        <w:jc w:val="center"/>
        <w:rPr>
          <w:rFonts w:ascii="方正黑体_GBK" w:hAnsi="方正黑体_GBK" w:eastAsia="方正黑体_GBK" w:cs="方正黑体_GBK"/>
          <w:b/>
          <w:sz w:val="44"/>
          <w:szCs w:val="44"/>
        </w:rPr>
      </w:pPr>
    </w:p>
    <w:p>
      <w:pPr>
        <w:spacing w:line="560" w:lineRule="exact"/>
        <w:jc w:val="center"/>
        <w:rPr>
          <w:rFonts w:ascii="方正黑体_GBK" w:hAnsi="方正黑体_GBK" w:eastAsia="方正黑体_GBK" w:cs="方正黑体_GBK"/>
          <w:b/>
          <w:sz w:val="44"/>
          <w:szCs w:val="44"/>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60" w:lineRule="exact"/>
        <w:jc w:val="center"/>
        <w:rPr>
          <w:rFonts w:ascii="方正黑体_GBK" w:hAnsi="方正黑体_GBK" w:eastAsia="方正黑体_GBK" w:cs="方正黑体_GBK"/>
          <w:b/>
          <w:sz w:val="44"/>
          <w:szCs w:val="44"/>
        </w:rPr>
      </w:pPr>
      <w:r>
        <w:rPr>
          <w:rFonts w:hint="eastAsia" w:ascii="方正黑体_GBK" w:hAnsi="方正黑体_GBK" w:eastAsia="方正黑体_GBK" w:cs="方正黑体_GBK"/>
          <w:b/>
          <w:sz w:val="44"/>
          <w:szCs w:val="44"/>
        </w:rPr>
        <w:t>“凝心铸魂跟党走  团结奋进新征程”</w:t>
      </w:r>
    </w:p>
    <w:p>
      <w:pPr>
        <w:spacing w:line="560" w:lineRule="exact"/>
        <w:jc w:val="center"/>
        <w:rPr>
          <w:rFonts w:ascii="方正黑体_GBK" w:hAnsi="方正黑体_GBK" w:eastAsia="方正黑体_GBK" w:cs="方正黑体_GBK"/>
          <w:b/>
          <w:sz w:val="44"/>
          <w:szCs w:val="44"/>
        </w:rPr>
      </w:pPr>
      <w:r>
        <w:rPr>
          <w:rFonts w:hint="eastAsia" w:ascii="方正黑体_GBK" w:hAnsi="方正黑体_GBK" w:eastAsia="方正黑体_GBK" w:cs="方正黑体_GBK"/>
          <w:b/>
          <w:sz w:val="44"/>
          <w:szCs w:val="44"/>
        </w:rPr>
        <w:t>重庆文理学院2023年教职工趣味运动会</w:t>
      </w:r>
    </w:p>
    <w:p>
      <w:pPr>
        <w:spacing w:line="560" w:lineRule="exact"/>
        <w:jc w:val="center"/>
        <w:rPr>
          <w:rFonts w:ascii="方正黑体_GBK" w:hAnsi="方正黑体_GBK" w:eastAsia="方正黑体_GBK" w:cs="方正黑体_GBK"/>
          <w:b/>
          <w:sz w:val="44"/>
          <w:szCs w:val="44"/>
        </w:rPr>
      </w:pPr>
      <w:r>
        <w:rPr>
          <w:rFonts w:hint="eastAsia" w:ascii="方正黑体_GBK" w:hAnsi="方正黑体_GBK" w:eastAsia="方正黑体_GBK" w:cs="方正黑体_GBK"/>
          <w:b/>
          <w:sz w:val="44"/>
          <w:szCs w:val="44"/>
        </w:rPr>
        <w:t>竞赛规程</w:t>
      </w:r>
    </w:p>
    <w:p>
      <w:pPr>
        <w:spacing w:line="380" w:lineRule="exact"/>
        <w:rPr>
          <w:rFonts w:ascii="宋体" w:hAnsi="宋体"/>
          <w:b/>
          <w:kern w:val="0"/>
          <w:sz w:val="28"/>
          <w:szCs w:val="28"/>
        </w:rPr>
      </w:pPr>
    </w:p>
    <w:p>
      <w:pPr>
        <w:keepNext w:val="0"/>
        <w:keepLines w:val="0"/>
        <w:pageBreakBefore w:val="0"/>
        <w:kinsoku/>
        <w:wordWrap/>
        <w:overflowPunct/>
        <w:topLinePunct w:val="0"/>
        <w:autoSpaceDE/>
        <w:autoSpaceDN/>
        <w:bidi w:val="0"/>
        <w:adjustRightInd/>
        <w:snapToGrid/>
        <w:spacing w:line="60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sz w:val="32"/>
          <w:szCs w:val="32"/>
        </w:rPr>
        <w:t>主办单位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重庆文理学院工会</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二、承办单位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重庆文理学院体育学院</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三、参赛人员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重庆文理学院全体在岗教职工</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四、比赛时间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1日</w:t>
      </w:r>
      <w:r>
        <w:rPr>
          <w:rFonts w:hint="eastAsia" w:ascii="仿宋_GB2312" w:hAnsi="仿宋_GB2312" w:eastAsia="仿宋_GB2312" w:cs="仿宋_GB2312"/>
          <w:kern w:val="0"/>
          <w:sz w:val="32"/>
          <w:szCs w:val="32"/>
        </w:rPr>
        <w:t>（星期三）</w:t>
      </w:r>
      <w:r>
        <w:rPr>
          <w:rFonts w:hint="eastAsia" w:ascii="仿宋_GB2312" w:hAnsi="仿宋_GB2312" w:eastAsia="仿宋_GB2312" w:cs="仿宋_GB2312"/>
          <w:kern w:val="0"/>
          <w:sz w:val="32"/>
          <w:szCs w:val="32"/>
          <w:lang w:val="en-US" w:eastAsia="zh-CN"/>
        </w:rPr>
        <w:t>14:00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:00</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五、比赛地点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重庆文理学院红河A区田径场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六、参赛办法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教学单位以二级学院工会为单位组队报名参赛；非教学单位以总支为单位组队报名参赛。</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七、竞赛项目及办法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均</w:t>
      </w:r>
      <w:r>
        <w:rPr>
          <w:rFonts w:hint="eastAsia" w:ascii="仿宋_GB2312" w:hAnsi="仿宋_GB2312" w:eastAsia="仿宋_GB2312" w:cs="仿宋_GB2312"/>
          <w:kern w:val="0"/>
          <w:sz w:val="32"/>
          <w:szCs w:val="32"/>
        </w:rPr>
        <w:t>采用一次性决赛</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（一）第九套广播体操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每队全体教职员工参赛，按指定位置成多路纵队（按各单位人数多少自动站成整齐的方队）比赛。要求服装基本统一，动作规范，展示我校教职工昂扬向上的精神风貌。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本项比赛不设置奖项。</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双人背夹球绕杆迎面接力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每队20人（其中女队员不少于6人）参赛。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名队员成两路纵队站在起点线后，另10名队员成两路纵队站在对面30米标志杆后。团队成员2人一组，背靠背将软排球夹在背上，从起点标志杆一侧出发，呈“S”形配合跑步绕完标志杆，将软排球递交给下一组队员，第二组队员接球按背夹球方式从标志杆另一侧出发，以此进行，直至10组队员比赛结束。比赛过程中如果掉球，则由参赛队员拾球复位，从掉球处再继续比赛；比赛过程中撞倒标志杆由参赛队员扶起后再继续比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189230</wp:posOffset>
                </wp:positionH>
                <wp:positionV relativeFrom="paragraph">
                  <wp:posOffset>193675</wp:posOffset>
                </wp:positionV>
                <wp:extent cx="5516245" cy="1279525"/>
                <wp:effectExtent l="6350" t="6350" r="20955" b="9525"/>
                <wp:wrapNone/>
                <wp:docPr id="6" name="文本框 6"/>
                <wp:cNvGraphicFramePr/>
                <a:graphic xmlns:a="http://schemas.openxmlformats.org/drawingml/2006/main">
                  <a:graphicData uri="http://schemas.microsoft.com/office/word/2010/wordprocessingShape">
                    <wps:wsp>
                      <wps:cNvSpPr txBox="1"/>
                      <wps:spPr>
                        <a:xfrm>
                          <a:off x="0" y="0"/>
                          <a:ext cx="5924550" cy="152400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b/>
                                <w:bCs/>
                              </w:rPr>
                            </w:pPr>
                          </w:p>
                          <w:p>
                            <w:pPr>
                              <w:rPr>
                                <w:b/>
                                <w:bCs/>
                              </w:rPr>
                            </w:pPr>
                          </w:p>
                          <w:tbl>
                            <w:tblPr>
                              <w:tblStyle w:val="4"/>
                              <w:tblW w:w="7223" w:type="dxa"/>
                              <w:tblInd w:w="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736"/>
                              <w:gridCol w:w="736"/>
                              <w:gridCol w:w="736"/>
                              <w:gridCol w:w="734"/>
                              <w:gridCol w:w="730"/>
                              <w:gridCol w:w="721"/>
                              <w:gridCol w:w="710"/>
                              <w:gridCol w:w="696"/>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36" w:type="dxa"/>
                                  <w:tcBorders>
                                    <w:top w:val="nil"/>
                                    <w:left w:val="nil"/>
                                    <w:bottom w:val="nil"/>
                                    <w:right w:val="single" w:color="auto" w:sz="4" w:space="0"/>
                                  </w:tcBorders>
                                </w:tcPr>
                                <w:p>
                                  <w:pPr>
                                    <w:rPr>
                                      <w:b/>
                                      <w:bCs/>
                                    </w:rPr>
                                  </w:pPr>
                                </w:p>
                              </w:tc>
                              <w:tc>
                                <w:tcPr>
                                  <w:tcW w:w="736" w:type="dxa"/>
                                  <w:tcBorders>
                                    <w:top w:val="nil"/>
                                    <w:left w:val="single" w:color="auto" w:sz="4" w:space="0"/>
                                    <w:bottom w:val="nil"/>
                                    <w:right w:val="nil"/>
                                  </w:tcBorders>
                                </w:tcPr>
                                <w:p>
                                  <w:pPr>
                                    <w:rPr>
                                      <w:b/>
                                      <w:bCs/>
                                    </w:rPr>
                                  </w:pPr>
                                </w:p>
                              </w:tc>
                              <w:tc>
                                <w:tcPr>
                                  <w:tcW w:w="736" w:type="dxa"/>
                                  <w:tcBorders>
                                    <w:top w:val="nil"/>
                                    <w:left w:val="nil"/>
                                    <w:bottom w:val="nil"/>
                                  </w:tcBorders>
                                </w:tcPr>
                                <w:p>
                                  <w:pPr>
                                    <w:rPr>
                                      <w:b/>
                                      <w:bCs/>
                                    </w:rPr>
                                  </w:pPr>
                                </w:p>
                              </w:tc>
                              <w:tc>
                                <w:tcPr>
                                  <w:tcW w:w="736" w:type="dxa"/>
                                  <w:tcBorders>
                                    <w:top w:val="nil"/>
                                    <w:bottom w:val="nil"/>
                                    <w:right w:val="nil"/>
                                  </w:tcBorders>
                                </w:tcPr>
                                <w:p>
                                  <w:pPr>
                                    <w:rPr>
                                      <w:b/>
                                      <w:bCs/>
                                    </w:rPr>
                                  </w:pPr>
                                </w:p>
                              </w:tc>
                              <w:tc>
                                <w:tcPr>
                                  <w:tcW w:w="734" w:type="dxa"/>
                                  <w:tcBorders>
                                    <w:top w:val="nil"/>
                                    <w:left w:val="nil"/>
                                    <w:bottom w:val="nil"/>
                                  </w:tcBorders>
                                </w:tcPr>
                                <w:p>
                                  <w:pPr>
                                    <w:rPr>
                                      <w:b/>
                                      <w:bCs/>
                                    </w:rPr>
                                  </w:pPr>
                                </w:p>
                              </w:tc>
                              <w:tc>
                                <w:tcPr>
                                  <w:tcW w:w="730" w:type="dxa"/>
                                  <w:tcBorders>
                                    <w:top w:val="nil"/>
                                    <w:bottom w:val="nil"/>
                                    <w:right w:val="nil"/>
                                  </w:tcBorders>
                                </w:tcPr>
                                <w:p>
                                  <w:pPr>
                                    <w:rPr>
                                      <w:b/>
                                      <w:bCs/>
                                    </w:rPr>
                                  </w:pPr>
                                </w:p>
                              </w:tc>
                              <w:tc>
                                <w:tcPr>
                                  <w:tcW w:w="721" w:type="dxa"/>
                                  <w:tcBorders>
                                    <w:top w:val="nil"/>
                                    <w:left w:val="nil"/>
                                    <w:bottom w:val="nil"/>
                                  </w:tcBorders>
                                </w:tcPr>
                                <w:p>
                                  <w:pPr>
                                    <w:rPr>
                                      <w:b/>
                                      <w:bCs/>
                                    </w:rPr>
                                  </w:pPr>
                                </w:p>
                              </w:tc>
                              <w:tc>
                                <w:tcPr>
                                  <w:tcW w:w="710" w:type="dxa"/>
                                  <w:tcBorders>
                                    <w:top w:val="nil"/>
                                    <w:bottom w:val="nil"/>
                                    <w:right w:val="nil"/>
                                  </w:tcBorders>
                                </w:tcPr>
                                <w:p>
                                  <w:pPr>
                                    <w:rPr>
                                      <w:b/>
                                      <w:bCs/>
                                    </w:rPr>
                                  </w:pPr>
                                </w:p>
                              </w:tc>
                              <w:tc>
                                <w:tcPr>
                                  <w:tcW w:w="696" w:type="dxa"/>
                                  <w:tcBorders>
                                    <w:top w:val="nil"/>
                                    <w:left w:val="nil"/>
                                    <w:bottom w:val="nil"/>
                                  </w:tcBorders>
                                </w:tcPr>
                                <w:p>
                                  <w:pPr>
                                    <w:rPr>
                                      <w:b/>
                                      <w:bCs/>
                                    </w:rPr>
                                  </w:pPr>
                                </w:p>
                              </w:tc>
                              <w:tc>
                                <w:tcPr>
                                  <w:tcW w:w="688" w:type="dxa"/>
                                  <w:tcBorders>
                                    <w:top w:val="nil"/>
                                    <w:bottom w:val="nil"/>
                                  </w:tcBorders>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6" w:type="dxa"/>
                                  <w:tcBorders>
                                    <w:top w:val="nil"/>
                                    <w:bottom w:val="nil"/>
                                  </w:tcBorders>
                                </w:tcPr>
                                <w:p>
                                  <w:pPr>
                                    <w:rPr>
                                      <w:b/>
                                      <w:bCs/>
                                    </w:rPr>
                                  </w:pPr>
                                </w:p>
                              </w:tc>
                              <w:tc>
                                <w:tcPr>
                                  <w:tcW w:w="736" w:type="dxa"/>
                                  <w:tcBorders>
                                    <w:top w:val="nil"/>
                                    <w:bottom w:val="nil"/>
                                  </w:tcBorders>
                                </w:tcPr>
                                <w:p>
                                  <w:pPr>
                                    <w:rPr>
                                      <w:b/>
                                      <w:bCs/>
                                    </w:rPr>
                                  </w:pPr>
                                </w:p>
                              </w:tc>
                              <w:tc>
                                <w:tcPr>
                                  <w:tcW w:w="736" w:type="dxa"/>
                                  <w:tcBorders>
                                    <w:top w:val="nil"/>
                                    <w:bottom w:val="nil"/>
                                  </w:tcBorders>
                                </w:tcPr>
                                <w:p>
                                  <w:pPr>
                                    <w:rPr>
                                      <w:b/>
                                      <w:bCs/>
                                    </w:rPr>
                                  </w:pPr>
                                </w:p>
                              </w:tc>
                              <w:tc>
                                <w:tcPr>
                                  <w:tcW w:w="736" w:type="dxa"/>
                                  <w:tcBorders>
                                    <w:top w:val="nil"/>
                                    <w:bottom w:val="nil"/>
                                  </w:tcBorders>
                                </w:tcPr>
                                <w:p>
                                  <w:pPr>
                                    <w:rPr>
                                      <w:b/>
                                      <w:bCs/>
                                    </w:rPr>
                                  </w:pPr>
                                </w:p>
                              </w:tc>
                              <w:tc>
                                <w:tcPr>
                                  <w:tcW w:w="734" w:type="dxa"/>
                                  <w:tcBorders>
                                    <w:top w:val="nil"/>
                                    <w:bottom w:val="nil"/>
                                  </w:tcBorders>
                                </w:tcPr>
                                <w:p>
                                  <w:pPr>
                                    <w:rPr>
                                      <w:b/>
                                      <w:bCs/>
                                    </w:rPr>
                                  </w:pPr>
                                </w:p>
                              </w:tc>
                              <w:tc>
                                <w:tcPr>
                                  <w:tcW w:w="730" w:type="dxa"/>
                                  <w:tcBorders>
                                    <w:top w:val="nil"/>
                                    <w:bottom w:val="nil"/>
                                  </w:tcBorders>
                                </w:tcPr>
                                <w:p>
                                  <w:pPr>
                                    <w:rPr>
                                      <w:b/>
                                      <w:bCs/>
                                    </w:rPr>
                                  </w:pPr>
                                </w:p>
                              </w:tc>
                              <w:tc>
                                <w:tcPr>
                                  <w:tcW w:w="721" w:type="dxa"/>
                                  <w:tcBorders>
                                    <w:top w:val="nil"/>
                                    <w:bottom w:val="nil"/>
                                  </w:tcBorders>
                                </w:tcPr>
                                <w:p>
                                  <w:pPr>
                                    <w:rPr>
                                      <w:b/>
                                      <w:bCs/>
                                    </w:rPr>
                                  </w:pPr>
                                </w:p>
                              </w:tc>
                              <w:tc>
                                <w:tcPr>
                                  <w:tcW w:w="710" w:type="dxa"/>
                                  <w:tcBorders>
                                    <w:top w:val="nil"/>
                                    <w:bottom w:val="nil"/>
                                  </w:tcBorders>
                                </w:tcPr>
                                <w:p>
                                  <w:pPr>
                                    <w:rPr>
                                      <w:b/>
                                      <w:bCs/>
                                    </w:rPr>
                                  </w:pPr>
                                </w:p>
                              </w:tc>
                              <w:tc>
                                <w:tcPr>
                                  <w:tcW w:w="696" w:type="dxa"/>
                                  <w:tcBorders>
                                    <w:top w:val="nil"/>
                                    <w:bottom w:val="nil"/>
                                  </w:tcBorders>
                                </w:tcPr>
                                <w:p>
                                  <w:pPr>
                                    <w:rPr>
                                      <w:b/>
                                      <w:bCs/>
                                    </w:rPr>
                                  </w:pPr>
                                </w:p>
                              </w:tc>
                              <w:tc>
                                <w:tcPr>
                                  <w:tcW w:w="688" w:type="dxa"/>
                                  <w:tcBorders>
                                    <w:top w:val="nil"/>
                                    <w:bottom w:val="nil"/>
                                  </w:tcBorders>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36" w:type="dxa"/>
                                  <w:tcBorders>
                                    <w:top w:val="nil"/>
                                    <w:bottom w:val="nil"/>
                                    <w:right w:val="nil"/>
                                  </w:tcBorders>
                                </w:tcPr>
                                <w:p>
                                  <w:pPr>
                                    <w:rPr>
                                      <w:b/>
                                      <w:bCs/>
                                    </w:rPr>
                                  </w:pPr>
                                </w:p>
                              </w:tc>
                              <w:tc>
                                <w:tcPr>
                                  <w:tcW w:w="736" w:type="dxa"/>
                                  <w:tcBorders>
                                    <w:top w:val="nil"/>
                                    <w:left w:val="nil"/>
                                    <w:bottom w:val="nil"/>
                                    <w:right w:val="single" w:color="auto" w:sz="4" w:space="0"/>
                                  </w:tcBorders>
                                </w:tcPr>
                                <w:p>
                                  <w:pPr>
                                    <w:rPr>
                                      <w:b/>
                                      <w:bCs/>
                                    </w:rPr>
                                  </w:pPr>
                                </w:p>
                              </w:tc>
                              <w:tc>
                                <w:tcPr>
                                  <w:tcW w:w="736" w:type="dxa"/>
                                  <w:tcBorders>
                                    <w:top w:val="nil"/>
                                    <w:left w:val="single" w:color="auto" w:sz="4" w:space="0"/>
                                    <w:bottom w:val="nil"/>
                                    <w:right w:val="nil"/>
                                  </w:tcBorders>
                                </w:tcPr>
                                <w:p>
                                  <w:pPr>
                                    <w:rPr>
                                      <w:b/>
                                      <w:bCs/>
                                    </w:rPr>
                                  </w:pPr>
                                </w:p>
                              </w:tc>
                              <w:tc>
                                <w:tcPr>
                                  <w:tcW w:w="736" w:type="dxa"/>
                                  <w:tcBorders>
                                    <w:top w:val="nil"/>
                                    <w:left w:val="nil"/>
                                    <w:bottom w:val="nil"/>
                                  </w:tcBorders>
                                </w:tcPr>
                                <w:p>
                                  <w:pPr>
                                    <w:rPr>
                                      <w:b/>
                                      <w:bCs/>
                                    </w:rPr>
                                  </w:pPr>
                                </w:p>
                              </w:tc>
                              <w:tc>
                                <w:tcPr>
                                  <w:tcW w:w="734" w:type="dxa"/>
                                  <w:tcBorders>
                                    <w:top w:val="nil"/>
                                    <w:bottom w:val="nil"/>
                                    <w:right w:val="nil"/>
                                  </w:tcBorders>
                                </w:tcPr>
                                <w:p>
                                  <w:pPr>
                                    <w:rPr>
                                      <w:b/>
                                      <w:bCs/>
                                    </w:rPr>
                                  </w:pPr>
                                </w:p>
                              </w:tc>
                              <w:tc>
                                <w:tcPr>
                                  <w:tcW w:w="730" w:type="dxa"/>
                                  <w:tcBorders>
                                    <w:top w:val="nil"/>
                                    <w:left w:val="nil"/>
                                    <w:bottom w:val="nil"/>
                                  </w:tcBorders>
                                </w:tcPr>
                                <w:p>
                                  <w:pPr>
                                    <w:rPr>
                                      <w:b/>
                                      <w:bCs/>
                                    </w:rPr>
                                  </w:pPr>
                                </w:p>
                              </w:tc>
                              <w:tc>
                                <w:tcPr>
                                  <w:tcW w:w="721" w:type="dxa"/>
                                  <w:tcBorders>
                                    <w:top w:val="nil"/>
                                    <w:bottom w:val="nil"/>
                                    <w:right w:val="nil"/>
                                  </w:tcBorders>
                                </w:tcPr>
                                <w:p>
                                  <w:pPr>
                                    <w:rPr>
                                      <w:b/>
                                      <w:bCs/>
                                    </w:rPr>
                                  </w:pPr>
                                </w:p>
                              </w:tc>
                              <w:tc>
                                <w:tcPr>
                                  <w:tcW w:w="710" w:type="dxa"/>
                                  <w:tcBorders>
                                    <w:top w:val="nil"/>
                                    <w:left w:val="nil"/>
                                    <w:bottom w:val="nil"/>
                                  </w:tcBorders>
                                </w:tcPr>
                                <w:p>
                                  <w:pPr>
                                    <w:rPr>
                                      <w:b/>
                                      <w:bCs/>
                                    </w:rPr>
                                  </w:pPr>
                                </w:p>
                              </w:tc>
                              <w:tc>
                                <w:tcPr>
                                  <w:tcW w:w="696" w:type="dxa"/>
                                  <w:tcBorders>
                                    <w:top w:val="nil"/>
                                    <w:bottom w:val="nil"/>
                                    <w:right w:val="nil"/>
                                  </w:tcBorders>
                                </w:tcPr>
                                <w:p>
                                  <w:pPr>
                                    <w:rPr>
                                      <w:b/>
                                      <w:bCs/>
                                    </w:rPr>
                                  </w:pPr>
                                </w:p>
                              </w:tc>
                              <w:tc>
                                <w:tcPr>
                                  <w:tcW w:w="688" w:type="dxa"/>
                                  <w:tcBorders>
                                    <w:top w:val="nil"/>
                                    <w:left w:val="nil"/>
                                    <w:bottom w:val="nil"/>
                                  </w:tcBorders>
                                </w:tcPr>
                                <w:p>
                                  <w:pPr>
                                    <w:rPr>
                                      <w:b/>
                                      <w:bCs/>
                                    </w:rPr>
                                  </w:pPr>
                                </w:p>
                              </w:tc>
                            </w:tr>
                          </w:tbl>
                          <w:p>
                            <w:pPr>
                              <w:rPr>
                                <w:b/>
                                <w:bCs/>
                              </w:rPr>
                            </w:pPr>
                          </w:p>
                        </w:txbxContent>
                      </wps:txbx>
                      <wps:bodyPr upright="1"/>
                    </wps:wsp>
                  </a:graphicData>
                </a:graphic>
              </wp:anchor>
            </w:drawing>
          </mc:Choice>
          <mc:Fallback>
            <w:pict>
              <v:shape id="_x0000_s1026" o:spid="_x0000_s1026" o:spt="202" type="#_x0000_t202" style="position:absolute;left:0pt;margin-left:14.9pt;margin-top:15.25pt;height:100.75pt;width:434.35pt;z-index:251660288;mso-width-relative:page;mso-height-relative:page;" fillcolor="#FFFFFF" filled="t" stroked="t" coordsize="21600,21600" o:gfxdata="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U6zE9oAAAAJAQAADwAA&#10;AAAAAAABACAAAAAiAAAAZHJzL2Rvd25yZXYueG1sUEsBAhQAFAAAAAgAh07iQEMjF+EUAgAARgQA&#10;AA4AAAAAAAAAAQAgAAAAKQEAAGRycy9lMm9Eb2MueG1sUEsFBgAAAAAGAAYAWQEAAK8FAAAAAA==&#10;">
                <v:fill on="t" focussize="0,0"/>
                <v:stroke weight="1pt" color="#000000" joinstyle="miter"/>
                <v:imagedata o:title=""/>
                <o:lock v:ext="edit" aspectratio="f"/>
                <v:textbox>
                  <w:txbxContent>
                    <w:p>
                      <w:pPr>
                        <w:rPr>
                          <w:b/>
                          <w:bCs/>
                        </w:rPr>
                      </w:pPr>
                    </w:p>
                    <w:p>
                      <w:pPr>
                        <w:rPr>
                          <w:b/>
                          <w:bCs/>
                        </w:rPr>
                      </w:pPr>
                    </w:p>
                    <w:tbl>
                      <w:tblPr>
                        <w:tblStyle w:val="4"/>
                        <w:tblW w:w="7223" w:type="dxa"/>
                        <w:tblInd w:w="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736"/>
                        <w:gridCol w:w="736"/>
                        <w:gridCol w:w="736"/>
                        <w:gridCol w:w="734"/>
                        <w:gridCol w:w="730"/>
                        <w:gridCol w:w="721"/>
                        <w:gridCol w:w="710"/>
                        <w:gridCol w:w="696"/>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36" w:type="dxa"/>
                            <w:tcBorders>
                              <w:top w:val="nil"/>
                              <w:left w:val="nil"/>
                              <w:bottom w:val="nil"/>
                              <w:right w:val="single" w:color="auto" w:sz="4" w:space="0"/>
                            </w:tcBorders>
                          </w:tcPr>
                          <w:p>
                            <w:pPr>
                              <w:rPr>
                                <w:b/>
                                <w:bCs/>
                              </w:rPr>
                            </w:pPr>
                          </w:p>
                        </w:tc>
                        <w:tc>
                          <w:tcPr>
                            <w:tcW w:w="736" w:type="dxa"/>
                            <w:tcBorders>
                              <w:top w:val="nil"/>
                              <w:left w:val="single" w:color="auto" w:sz="4" w:space="0"/>
                              <w:bottom w:val="nil"/>
                              <w:right w:val="nil"/>
                            </w:tcBorders>
                          </w:tcPr>
                          <w:p>
                            <w:pPr>
                              <w:rPr>
                                <w:b/>
                                <w:bCs/>
                              </w:rPr>
                            </w:pPr>
                          </w:p>
                        </w:tc>
                        <w:tc>
                          <w:tcPr>
                            <w:tcW w:w="736" w:type="dxa"/>
                            <w:tcBorders>
                              <w:top w:val="nil"/>
                              <w:left w:val="nil"/>
                              <w:bottom w:val="nil"/>
                            </w:tcBorders>
                          </w:tcPr>
                          <w:p>
                            <w:pPr>
                              <w:rPr>
                                <w:b/>
                                <w:bCs/>
                              </w:rPr>
                            </w:pPr>
                          </w:p>
                        </w:tc>
                        <w:tc>
                          <w:tcPr>
                            <w:tcW w:w="736" w:type="dxa"/>
                            <w:tcBorders>
                              <w:top w:val="nil"/>
                              <w:bottom w:val="nil"/>
                              <w:right w:val="nil"/>
                            </w:tcBorders>
                          </w:tcPr>
                          <w:p>
                            <w:pPr>
                              <w:rPr>
                                <w:b/>
                                <w:bCs/>
                              </w:rPr>
                            </w:pPr>
                          </w:p>
                        </w:tc>
                        <w:tc>
                          <w:tcPr>
                            <w:tcW w:w="734" w:type="dxa"/>
                            <w:tcBorders>
                              <w:top w:val="nil"/>
                              <w:left w:val="nil"/>
                              <w:bottom w:val="nil"/>
                            </w:tcBorders>
                          </w:tcPr>
                          <w:p>
                            <w:pPr>
                              <w:rPr>
                                <w:b/>
                                <w:bCs/>
                              </w:rPr>
                            </w:pPr>
                          </w:p>
                        </w:tc>
                        <w:tc>
                          <w:tcPr>
                            <w:tcW w:w="730" w:type="dxa"/>
                            <w:tcBorders>
                              <w:top w:val="nil"/>
                              <w:bottom w:val="nil"/>
                              <w:right w:val="nil"/>
                            </w:tcBorders>
                          </w:tcPr>
                          <w:p>
                            <w:pPr>
                              <w:rPr>
                                <w:b/>
                                <w:bCs/>
                              </w:rPr>
                            </w:pPr>
                          </w:p>
                        </w:tc>
                        <w:tc>
                          <w:tcPr>
                            <w:tcW w:w="721" w:type="dxa"/>
                            <w:tcBorders>
                              <w:top w:val="nil"/>
                              <w:left w:val="nil"/>
                              <w:bottom w:val="nil"/>
                            </w:tcBorders>
                          </w:tcPr>
                          <w:p>
                            <w:pPr>
                              <w:rPr>
                                <w:b/>
                                <w:bCs/>
                              </w:rPr>
                            </w:pPr>
                          </w:p>
                        </w:tc>
                        <w:tc>
                          <w:tcPr>
                            <w:tcW w:w="710" w:type="dxa"/>
                            <w:tcBorders>
                              <w:top w:val="nil"/>
                              <w:bottom w:val="nil"/>
                              <w:right w:val="nil"/>
                            </w:tcBorders>
                          </w:tcPr>
                          <w:p>
                            <w:pPr>
                              <w:rPr>
                                <w:b/>
                                <w:bCs/>
                              </w:rPr>
                            </w:pPr>
                          </w:p>
                        </w:tc>
                        <w:tc>
                          <w:tcPr>
                            <w:tcW w:w="696" w:type="dxa"/>
                            <w:tcBorders>
                              <w:top w:val="nil"/>
                              <w:left w:val="nil"/>
                              <w:bottom w:val="nil"/>
                            </w:tcBorders>
                          </w:tcPr>
                          <w:p>
                            <w:pPr>
                              <w:rPr>
                                <w:b/>
                                <w:bCs/>
                              </w:rPr>
                            </w:pPr>
                          </w:p>
                        </w:tc>
                        <w:tc>
                          <w:tcPr>
                            <w:tcW w:w="688" w:type="dxa"/>
                            <w:tcBorders>
                              <w:top w:val="nil"/>
                              <w:bottom w:val="nil"/>
                            </w:tcBorders>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6" w:type="dxa"/>
                            <w:tcBorders>
                              <w:top w:val="nil"/>
                              <w:bottom w:val="nil"/>
                            </w:tcBorders>
                          </w:tcPr>
                          <w:p>
                            <w:pPr>
                              <w:rPr>
                                <w:b/>
                                <w:bCs/>
                              </w:rPr>
                            </w:pPr>
                          </w:p>
                        </w:tc>
                        <w:tc>
                          <w:tcPr>
                            <w:tcW w:w="736" w:type="dxa"/>
                            <w:tcBorders>
                              <w:top w:val="nil"/>
                              <w:bottom w:val="nil"/>
                            </w:tcBorders>
                          </w:tcPr>
                          <w:p>
                            <w:pPr>
                              <w:rPr>
                                <w:b/>
                                <w:bCs/>
                              </w:rPr>
                            </w:pPr>
                          </w:p>
                        </w:tc>
                        <w:tc>
                          <w:tcPr>
                            <w:tcW w:w="736" w:type="dxa"/>
                            <w:tcBorders>
                              <w:top w:val="nil"/>
                              <w:bottom w:val="nil"/>
                            </w:tcBorders>
                          </w:tcPr>
                          <w:p>
                            <w:pPr>
                              <w:rPr>
                                <w:b/>
                                <w:bCs/>
                              </w:rPr>
                            </w:pPr>
                          </w:p>
                        </w:tc>
                        <w:tc>
                          <w:tcPr>
                            <w:tcW w:w="736" w:type="dxa"/>
                            <w:tcBorders>
                              <w:top w:val="nil"/>
                              <w:bottom w:val="nil"/>
                            </w:tcBorders>
                          </w:tcPr>
                          <w:p>
                            <w:pPr>
                              <w:rPr>
                                <w:b/>
                                <w:bCs/>
                              </w:rPr>
                            </w:pPr>
                          </w:p>
                        </w:tc>
                        <w:tc>
                          <w:tcPr>
                            <w:tcW w:w="734" w:type="dxa"/>
                            <w:tcBorders>
                              <w:top w:val="nil"/>
                              <w:bottom w:val="nil"/>
                            </w:tcBorders>
                          </w:tcPr>
                          <w:p>
                            <w:pPr>
                              <w:rPr>
                                <w:b/>
                                <w:bCs/>
                              </w:rPr>
                            </w:pPr>
                          </w:p>
                        </w:tc>
                        <w:tc>
                          <w:tcPr>
                            <w:tcW w:w="730" w:type="dxa"/>
                            <w:tcBorders>
                              <w:top w:val="nil"/>
                              <w:bottom w:val="nil"/>
                            </w:tcBorders>
                          </w:tcPr>
                          <w:p>
                            <w:pPr>
                              <w:rPr>
                                <w:b/>
                                <w:bCs/>
                              </w:rPr>
                            </w:pPr>
                          </w:p>
                        </w:tc>
                        <w:tc>
                          <w:tcPr>
                            <w:tcW w:w="721" w:type="dxa"/>
                            <w:tcBorders>
                              <w:top w:val="nil"/>
                              <w:bottom w:val="nil"/>
                            </w:tcBorders>
                          </w:tcPr>
                          <w:p>
                            <w:pPr>
                              <w:rPr>
                                <w:b/>
                                <w:bCs/>
                              </w:rPr>
                            </w:pPr>
                          </w:p>
                        </w:tc>
                        <w:tc>
                          <w:tcPr>
                            <w:tcW w:w="710" w:type="dxa"/>
                            <w:tcBorders>
                              <w:top w:val="nil"/>
                              <w:bottom w:val="nil"/>
                            </w:tcBorders>
                          </w:tcPr>
                          <w:p>
                            <w:pPr>
                              <w:rPr>
                                <w:b/>
                                <w:bCs/>
                              </w:rPr>
                            </w:pPr>
                          </w:p>
                        </w:tc>
                        <w:tc>
                          <w:tcPr>
                            <w:tcW w:w="696" w:type="dxa"/>
                            <w:tcBorders>
                              <w:top w:val="nil"/>
                              <w:bottom w:val="nil"/>
                            </w:tcBorders>
                          </w:tcPr>
                          <w:p>
                            <w:pPr>
                              <w:rPr>
                                <w:b/>
                                <w:bCs/>
                              </w:rPr>
                            </w:pPr>
                          </w:p>
                        </w:tc>
                        <w:tc>
                          <w:tcPr>
                            <w:tcW w:w="688" w:type="dxa"/>
                            <w:tcBorders>
                              <w:top w:val="nil"/>
                              <w:bottom w:val="nil"/>
                            </w:tcBorders>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36" w:type="dxa"/>
                            <w:tcBorders>
                              <w:top w:val="nil"/>
                              <w:bottom w:val="nil"/>
                              <w:right w:val="nil"/>
                            </w:tcBorders>
                          </w:tcPr>
                          <w:p>
                            <w:pPr>
                              <w:rPr>
                                <w:b/>
                                <w:bCs/>
                              </w:rPr>
                            </w:pPr>
                          </w:p>
                        </w:tc>
                        <w:tc>
                          <w:tcPr>
                            <w:tcW w:w="736" w:type="dxa"/>
                            <w:tcBorders>
                              <w:top w:val="nil"/>
                              <w:left w:val="nil"/>
                              <w:bottom w:val="nil"/>
                              <w:right w:val="single" w:color="auto" w:sz="4" w:space="0"/>
                            </w:tcBorders>
                          </w:tcPr>
                          <w:p>
                            <w:pPr>
                              <w:rPr>
                                <w:b/>
                                <w:bCs/>
                              </w:rPr>
                            </w:pPr>
                          </w:p>
                        </w:tc>
                        <w:tc>
                          <w:tcPr>
                            <w:tcW w:w="736" w:type="dxa"/>
                            <w:tcBorders>
                              <w:top w:val="nil"/>
                              <w:left w:val="single" w:color="auto" w:sz="4" w:space="0"/>
                              <w:bottom w:val="nil"/>
                              <w:right w:val="nil"/>
                            </w:tcBorders>
                          </w:tcPr>
                          <w:p>
                            <w:pPr>
                              <w:rPr>
                                <w:b/>
                                <w:bCs/>
                              </w:rPr>
                            </w:pPr>
                          </w:p>
                        </w:tc>
                        <w:tc>
                          <w:tcPr>
                            <w:tcW w:w="736" w:type="dxa"/>
                            <w:tcBorders>
                              <w:top w:val="nil"/>
                              <w:left w:val="nil"/>
                              <w:bottom w:val="nil"/>
                            </w:tcBorders>
                          </w:tcPr>
                          <w:p>
                            <w:pPr>
                              <w:rPr>
                                <w:b/>
                                <w:bCs/>
                              </w:rPr>
                            </w:pPr>
                          </w:p>
                        </w:tc>
                        <w:tc>
                          <w:tcPr>
                            <w:tcW w:w="734" w:type="dxa"/>
                            <w:tcBorders>
                              <w:top w:val="nil"/>
                              <w:bottom w:val="nil"/>
                              <w:right w:val="nil"/>
                            </w:tcBorders>
                          </w:tcPr>
                          <w:p>
                            <w:pPr>
                              <w:rPr>
                                <w:b/>
                                <w:bCs/>
                              </w:rPr>
                            </w:pPr>
                          </w:p>
                        </w:tc>
                        <w:tc>
                          <w:tcPr>
                            <w:tcW w:w="730" w:type="dxa"/>
                            <w:tcBorders>
                              <w:top w:val="nil"/>
                              <w:left w:val="nil"/>
                              <w:bottom w:val="nil"/>
                            </w:tcBorders>
                          </w:tcPr>
                          <w:p>
                            <w:pPr>
                              <w:rPr>
                                <w:b/>
                                <w:bCs/>
                              </w:rPr>
                            </w:pPr>
                          </w:p>
                        </w:tc>
                        <w:tc>
                          <w:tcPr>
                            <w:tcW w:w="721" w:type="dxa"/>
                            <w:tcBorders>
                              <w:top w:val="nil"/>
                              <w:bottom w:val="nil"/>
                              <w:right w:val="nil"/>
                            </w:tcBorders>
                          </w:tcPr>
                          <w:p>
                            <w:pPr>
                              <w:rPr>
                                <w:b/>
                                <w:bCs/>
                              </w:rPr>
                            </w:pPr>
                          </w:p>
                        </w:tc>
                        <w:tc>
                          <w:tcPr>
                            <w:tcW w:w="710" w:type="dxa"/>
                            <w:tcBorders>
                              <w:top w:val="nil"/>
                              <w:left w:val="nil"/>
                              <w:bottom w:val="nil"/>
                            </w:tcBorders>
                          </w:tcPr>
                          <w:p>
                            <w:pPr>
                              <w:rPr>
                                <w:b/>
                                <w:bCs/>
                              </w:rPr>
                            </w:pPr>
                          </w:p>
                        </w:tc>
                        <w:tc>
                          <w:tcPr>
                            <w:tcW w:w="696" w:type="dxa"/>
                            <w:tcBorders>
                              <w:top w:val="nil"/>
                              <w:bottom w:val="nil"/>
                              <w:right w:val="nil"/>
                            </w:tcBorders>
                          </w:tcPr>
                          <w:p>
                            <w:pPr>
                              <w:rPr>
                                <w:b/>
                                <w:bCs/>
                              </w:rPr>
                            </w:pPr>
                          </w:p>
                        </w:tc>
                        <w:tc>
                          <w:tcPr>
                            <w:tcW w:w="688" w:type="dxa"/>
                            <w:tcBorders>
                              <w:top w:val="nil"/>
                              <w:left w:val="nil"/>
                              <w:bottom w:val="nil"/>
                            </w:tcBorders>
                          </w:tcPr>
                          <w:p>
                            <w:pPr>
                              <w:rPr>
                                <w:b/>
                                <w:bCs/>
                              </w:rPr>
                            </w:pPr>
                          </w:p>
                        </w:tc>
                      </w:tr>
                    </w:tbl>
                    <w:p>
                      <w:pPr>
                        <w:rPr>
                          <w:b/>
                          <w:bCs/>
                        </w:rPr>
                      </w:pPr>
                    </w:p>
                  </w:txbxContent>
                </v:textbox>
              </v:shape>
            </w:pict>
          </mc:Fallback>
        </mc:AlternateConten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643255</wp:posOffset>
                </wp:positionH>
                <wp:positionV relativeFrom="paragraph">
                  <wp:posOffset>268605</wp:posOffset>
                </wp:positionV>
                <wp:extent cx="4947285" cy="636270"/>
                <wp:effectExtent l="0" t="0" r="10795" b="3810"/>
                <wp:wrapNone/>
                <wp:docPr id="3" name="任意多边形 3"/>
                <wp:cNvGraphicFramePr/>
                <a:graphic xmlns:a="http://schemas.openxmlformats.org/drawingml/2006/main">
                  <a:graphicData uri="http://schemas.microsoft.com/office/word/2010/wordprocessingShape">
                    <wps:wsp>
                      <wps:cNvSpPr/>
                      <wps:spPr>
                        <a:xfrm>
                          <a:off x="0" y="0"/>
                          <a:ext cx="4947285" cy="636270"/>
                        </a:xfrm>
                        <a:custGeom>
                          <a:avLst/>
                          <a:gdLst>
                            <a:gd name="A1" fmla="val 0"/>
                            <a:gd name="A2" fmla="val 0"/>
                          </a:gdLst>
                          <a:ahLst/>
                          <a:cxnLst/>
                          <a:pathLst>
                            <a:path w="7791" h="1002">
                              <a:moveTo>
                                <a:pt x="7791" y="309"/>
                              </a:moveTo>
                              <a:cubicBezTo>
                                <a:pt x="7733" y="264"/>
                                <a:pt x="7644" y="36"/>
                                <a:pt x="7431" y="159"/>
                              </a:cubicBezTo>
                              <a:cubicBezTo>
                                <a:pt x="7218" y="282"/>
                                <a:pt x="7002" y="912"/>
                                <a:pt x="6726" y="924"/>
                              </a:cubicBezTo>
                              <a:cubicBezTo>
                                <a:pt x="6450" y="936"/>
                                <a:pt x="6336" y="216"/>
                                <a:pt x="6051" y="219"/>
                              </a:cubicBezTo>
                              <a:cubicBezTo>
                                <a:pt x="5766" y="222"/>
                                <a:pt x="5586" y="939"/>
                                <a:pt x="5301" y="939"/>
                              </a:cubicBezTo>
                              <a:cubicBezTo>
                                <a:pt x="5016" y="939"/>
                                <a:pt x="4911" y="216"/>
                                <a:pt x="4626" y="219"/>
                              </a:cubicBezTo>
                              <a:cubicBezTo>
                                <a:pt x="4341" y="222"/>
                                <a:pt x="4170" y="966"/>
                                <a:pt x="3876" y="954"/>
                              </a:cubicBezTo>
                              <a:cubicBezTo>
                                <a:pt x="3582" y="942"/>
                                <a:pt x="3447" y="153"/>
                                <a:pt x="3156" y="159"/>
                              </a:cubicBezTo>
                              <a:cubicBezTo>
                                <a:pt x="2865" y="165"/>
                                <a:pt x="2715" y="966"/>
                                <a:pt x="2421" y="984"/>
                              </a:cubicBezTo>
                              <a:cubicBezTo>
                                <a:pt x="2127" y="1002"/>
                                <a:pt x="1989" y="264"/>
                                <a:pt x="1686" y="249"/>
                              </a:cubicBezTo>
                              <a:cubicBezTo>
                                <a:pt x="1383" y="234"/>
                                <a:pt x="1212" y="930"/>
                                <a:pt x="906" y="909"/>
                              </a:cubicBezTo>
                              <a:cubicBezTo>
                                <a:pt x="600" y="888"/>
                                <a:pt x="312" y="288"/>
                                <a:pt x="156" y="144"/>
                              </a:cubicBezTo>
                              <a:cubicBezTo>
                                <a:pt x="0" y="0"/>
                                <a:pt x="117" y="165"/>
                                <a:pt x="126" y="189"/>
                              </a:cubicBezTo>
                            </a:path>
                          </a:pathLst>
                        </a:custGeom>
                        <a:noFill/>
                        <a:ln w="9525" cap="flat" cmpd="sng">
                          <a:solidFill>
                            <a:srgbClr val="000000"/>
                          </a:solidFill>
                          <a:prstDash val="solid"/>
                          <a:round/>
                          <a:headEnd type="none" w="med" len="med"/>
                          <a:tailEnd type="none" w="med" len="med"/>
                        </a:ln>
                      </wps:spPr>
                      <wps:bodyPr upright="1"/>
                    </wps:wsp>
                  </a:graphicData>
                </a:graphic>
              </wp:anchor>
            </w:drawing>
          </mc:Choice>
          <mc:Fallback>
            <w:pict>
              <v:shape id="_x0000_s1026" o:spid="_x0000_s1026" o:spt="100" style="position:absolute;left:0pt;margin-left:50.65pt;margin-top:21.15pt;height:50.1pt;width:389.55pt;z-index:251662336;mso-width-relative:page;mso-height-relative:page;" filled="f" stroked="t" coordsize="7791,1002" o:gfxdata="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" path="m7791,309c7733,264,7644,36,7431,159c7218,282,7002,912,6726,924c6450,936,6336,216,6051,219c5766,222,5586,939,5301,939c5016,939,4911,216,4626,219c4341,222,4170,966,3876,954c3582,942,3447,153,3156,159c2865,165,2715,966,2421,984c2127,1002,1989,264,1686,249c1383,234,1212,930,906,909c600,888,312,288,156,144c0,0,117,165,126,189e">
                <v:fill on="f" focussize="0,0"/>
                <v:stroke color="#000000" joinstyle="round"/>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690245</wp:posOffset>
                </wp:positionH>
                <wp:positionV relativeFrom="paragraph">
                  <wp:posOffset>20320</wp:posOffset>
                </wp:positionV>
                <wp:extent cx="123825" cy="161925"/>
                <wp:effectExtent l="0" t="0" r="9525" b="9525"/>
                <wp:wrapNone/>
                <wp:docPr id="8" name="直接连接符 8"/>
                <wp:cNvGraphicFramePr/>
                <a:graphic xmlns:a="http://schemas.openxmlformats.org/drawingml/2006/main">
                  <a:graphicData uri="http://schemas.microsoft.com/office/word/2010/wordprocessingShape">
                    <wps:wsp>
                      <wps:cNvCnPr/>
                      <wps:spPr>
                        <a:xfrm flipH="1" flipV="1">
                          <a:off x="0" y="0"/>
                          <a:ext cx="123825" cy="161925"/>
                        </a:xfrm>
                        <a:prstGeom prst="line">
                          <a:avLst/>
                        </a:prstGeom>
                        <a:ln w="19050" cap="flat" cmpd="sng">
                          <a:solidFill>
                            <a:srgbClr val="000000"/>
                          </a:solidFill>
                          <a:prstDash val="solid"/>
                          <a:headEnd type="none" w="med" len="med"/>
                          <a:tailEnd type="arrow" w="med" len="med"/>
                        </a:ln>
                        <a:effectLst/>
                      </wps:spPr>
                      <wps:bodyPr/>
                    </wps:wsp>
                  </a:graphicData>
                </a:graphic>
              </wp:anchor>
            </w:drawing>
          </mc:Choice>
          <mc:Fallback>
            <w:pict>
              <v:line id="_x0000_s1026" o:spid="_x0000_s1026" o:spt="20" style="position:absolute;left:0pt;flip:x y;margin-left:54.35pt;margin-top:1.6pt;height:12.75pt;width:9.75pt;z-index:251665408;mso-width-relative:page;mso-height-relative:page;" filled="f" stroked="t" coordsize="21600,21600" o:gfxdata="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SZbePUAAAACAEAAA8AAAAAAAAAAQAgAAAAIgAAAGRycy9k&#10;b3ducmV2LnhtbFBLAQIUABQAAAAIAIdO4kCAjNmgBgIAAAAEAAAOAAAAAAAAAAEAIAAAACMBAABk&#10;cnMvZTJvRG9jLnhtbFBLBQYAAAAABgAGAFkBAACbBQAAAAA=&#10;">
                <v:fill on="f" focussize="0,0"/>
                <v:stroke weight="1.5pt" color="#000000" joinstyle="round" endarrow="open"/>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5557520</wp:posOffset>
                </wp:positionH>
                <wp:positionV relativeFrom="paragraph">
                  <wp:posOffset>153670</wp:posOffset>
                </wp:positionV>
                <wp:extent cx="28575" cy="142875"/>
                <wp:effectExtent l="57150" t="0" r="47625" b="9525"/>
                <wp:wrapNone/>
                <wp:docPr id="7" name="直接连接符 7"/>
                <wp:cNvGraphicFramePr/>
                <a:graphic xmlns:a="http://schemas.openxmlformats.org/drawingml/2006/main">
                  <a:graphicData uri="http://schemas.microsoft.com/office/word/2010/wordprocessingShape">
                    <wps:wsp>
                      <wps:cNvCnPr/>
                      <wps:spPr>
                        <a:xfrm flipV="1">
                          <a:off x="0" y="0"/>
                          <a:ext cx="28575" cy="142875"/>
                        </a:xfrm>
                        <a:prstGeom prst="line">
                          <a:avLst/>
                        </a:prstGeom>
                        <a:ln w="28575" cap="flat" cmpd="sng">
                          <a:solidFill>
                            <a:srgbClr val="000000"/>
                          </a:solidFill>
                          <a:prstDash val="solid"/>
                          <a:headEnd type="none" w="med" len="med"/>
                          <a:tailEnd type="arrow" w="med" len="med"/>
                        </a:ln>
                        <a:effectLst/>
                      </wps:spPr>
                      <wps:bodyPr/>
                    </wps:wsp>
                  </a:graphicData>
                </a:graphic>
              </wp:anchor>
            </w:drawing>
          </mc:Choice>
          <mc:Fallback>
            <w:pict>
              <v:line id="_x0000_s1026" o:spid="_x0000_s1026" o:spt="20" style="position:absolute;left:0pt;flip:y;margin-left:437.6pt;margin-top:12.1pt;height:11.25pt;width:2.25pt;z-index:251664384;mso-width-relative:page;mso-height-relative:page;" filled="f" stroked="t" coordsize="21600,21600" o:gfxdata="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UYzVLZAAAACQEAAA8AAAAAAAAAAQAgAAAAIgAAAGRycy9kb3ducmV2&#10;LnhtbFBLAQIUABQAAAAIAIdO4kCwPLBv+wEAAPUDAAAOAAAAAAAAAAEAIAAAACgBAABkcnMvZTJv&#10;RG9jLnhtbFBLBQYAAAAABgAGAFkBAACVBQAAAAA=&#10;">
                <v:fill on="f" focussize="0,0"/>
                <v:stroke weight="2.25pt" color="#000000" joinstyle="round" endarrow="open"/>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761365</wp:posOffset>
                </wp:positionH>
                <wp:positionV relativeFrom="paragraph">
                  <wp:posOffset>86995</wp:posOffset>
                </wp:positionV>
                <wp:extent cx="4871085" cy="489585"/>
                <wp:effectExtent l="3810" t="1270" r="0" b="4445"/>
                <wp:wrapNone/>
                <wp:docPr id="4" name="任意多边形 4"/>
                <wp:cNvGraphicFramePr/>
                <a:graphic xmlns:a="http://schemas.openxmlformats.org/drawingml/2006/main">
                  <a:graphicData uri="http://schemas.microsoft.com/office/word/2010/wordprocessingShape">
                    <wps:wsp>
                      <wps:cNvSpPr/>
                      <wps:spPr>
                        <a:xfrm>
                          <a:off x="0" y="0"/>
                          <a:ext cx="4871085" cy="489585"/>
                        </a:xfrm>
                        <a:custGeom>
                          <a:avLst/>
                          <a:gdLst>
                            <a:gd name="A1" fmla="val 0"/>
                            <a:gd name="A2" fmla="val 0"/>
                          </a:gdLst>
                          <a:ahLst/>
                          <a:cxnLst/>
                          <a:pathLst>
                            <a:path w="7671" h="771">
                              <a:moveTo>
                                <a:pt x="0" y="771"/>
                              </a:moveTo>
                              <a:cubicBezTo>
                                <a:pt x="119" y="603"/>
                                <a:pt x="378" y="9"/>
                                <a:pt x="675" y="6"/>
                              </a:cubicBezTo>
                              <a:cubicBezTo>
                                <a:pt x="972" y="3"/>
                                <a:pt x="1176" y="747"/>
                                <a:pt x="1485" y="756"/>
                              </a:cubicBezTo>
                              <a:cubicBezTo>
                                <a:pt x="1794" y="765"/>
                                <a:pt x="1923" y="57"/>
                                <a:pt x="2220" y="51"/>
                              </a:cubicBezTo>
                              <a:cubicBezTo>
                                <a:pt x="2517" y="45"/>
                                <a:pt x="2685" y="732"/>
                                <a:pt x="2970" y="726"/>
                              </a:cubicBezTo>
                              <a:cubicBezTo>
                                <a:pt x="3255" y="720"/>
                                <a:pt x="3357" y="24"/>
                                <a:pt x="3645" y="21"/>
                              </a:cubicBezTo>
                              <a:cubicBezTo>
                                <a:pt x="3933" y="18"/>
                                <a:pt x="4122" y="714"/>
                                <a:pt x="4410" y="711"/>
                              </a:cubicBezTo>
                              <a:cubicBezTo>
                                <a:pt x="4698" y="708"/>
                                <a:pt x="4797" y="12"/>
                                <a:pt x="5085" y="6"/>
                              </a:cubicBezTo>
                              <a:cubicBezTo>
                                <a:pt x="5373" y="0"/>
                                <a:pt x="5565" y="678"/>
                                <a:pt x="5850" y="681"/>
                              </a:cubicBezTo>
                              <a:cubicBezTo>
                                <a:pt x="6135" y="684"/>
                                <a:pt x="6237" y="9"/>
                                <a:pt x="6510" y="21"/>
                              </a:cubicBezTo>
                              <a:cubicBezTo>
                                <a:pt x="6783" y="33"/>
                                <a:pt x="6999" y="711"/>
                                <a:pt x="7215" y="741"/>
                              </a:cubicBezTo>
                              <a:cubicBezTo>
                                <a:pt x="7431" y="771"/>
                                <a:pt x="7509" y="294"/>
                                <a:pt x="7590" y="171"/>
                              </a:cubicBezTo>
                              <a:cubicBezTo>
                                <a:pt x="7671" y="48"/>
                                <a:pt x="7621" y="124"/>
                                <a:pt x="7620" y="126"/>
                              </a:cubicBezTo>
                            </a:path>
                          </a:pathLst>
                        </a:custGeom>
                        <a:noFill/>
                        <a:ln w="9525" cap="flat" cmpd="sng">
                          <a:solidFill>
                            <a:srgbClr val="000000"/>
                          </a:solidFill>
                          <a:prstDash val="solid"/>
                          <a:round/>
                          <a:headEnd type="none" w="med" len="med"/>
                          <a:tailEnd type="none" w="med" len="med"/>
                        </a:ln>
                      </wps:spPr>
                      <wps:bodyPr upright="1"/>
                    </wps:wsp>
                  </a:graphicData>
                </a:graphic>
              </wp:anchor>
            </w:drawing>
          </mc:Choice>
          <mc:Fallback>
            <w:pict>
              <v:shape id="_x0000_s1026" o:spid="_x0000_s1026" o:spt="100" style="position:absolute;left:0pt;margin-left:59.95pt;margin-top:6.85pt;height:38.55pt;width:383.55pt;z-index:251661312;mso-width-relative:page;mso-height-relative:page;" filled="f" stroked="t" coordsize="7671,771" o:gfxdata="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TG3jhtcAAAAJAQAADwAAAAAAAAABACAAAAAiAAAA&#10;ZHJzL2Rvd25yZXYueG1sUEsBAhQAFAAAAAgAh07iQFrWzAuXAwAAWwkAAA4AAAAAAAAAAQAgAAAA&#10;JgEAAGRycy9lMm9Eb2MueG1sUEsFBgAAAAAGAAYAWQEAAC8HAAAAAA==&#10;" path="m0,771c119,603,378,9,675,6c972,3,1176,747,1485,756c1794,765,1923,57,2220,51c2517,45,2685,732,2970,726c3255,720,3357,24,3645,21c3933,18,4122,714,4410,711c4698,708,4797,12,5085,6c5373,0,5565,678,5850,681c6135,684,6237,9,6510,21c6783,33,6999,711,7215,741c7431,771,7509,294,7590,171c7671,48,7621,124,7620,126e">
                <v:fill on="f" focussize="0,0"/>
                <v:stroke color="#000000" joinstyle="round"/>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761365</wp:posOffset>
                </wp:positionH>
                <wp:positionV relativeFrom="paragraph">
                  <wp:posOffset>185420</wp:posOffset>
                </wp:positionV>
                <wp:extent cx="57150" cy="114300"/>
                <wp:effectExtent l="34925" t="0" r="22225" b="19050"/>
                <wp:wrapNone/>
                <wp:docPr id="5" name="直接连接符 5"/>
                <wp:cNvGraphicFramePr/>
                <a:graphic xmlns:a="http://schemas.openxmlformats.org/drawingml/2006/main">
                  <a:graphicData uri="http://schemas.microsoft.com/office/word/2010/wordprocessingShape">
                    <wps:wsp>
                      <wps:cNvCnPr/>
                      <wps:spPr>
                        <a:xfrm flipV="1">
                          <a:off x="0" y="0"/>
                          <a:ext cx="57150" cy="114300"/>
                        </a:xfrm>
                        <a:prstGeom prst="line">
                          <a:avLst/>
                        </a:prstGeom>
                        <a:ln w="19050" cap="flat" cmpd="sng">
                          <a:solidFill>
                            <a:srgbClr val="000000"/>
                          </a:solidFill>
                          <a:prstDash val="solid"/>
                          <a:headEnd type="none" w="med" len="med"/>
                          <a:tailEnd type="arrow" w="med" len="med"/>
                        </a:ln>
                        <a:effectLst/>
                      </wps:spPr>
                      <wps:bodyPr/>
                    </wps:wsp>
                  </a:graphicData>
                </a:graphic>
              </wp:anchor>
            </w:drawing>
          </mc:Choice>
          <mc:Fallback>
            <w:pict>
              <v:line id="_x0000_s1026" o:spid="_x0000_s1026" o:spt="20" style="position:absolute;left:0pt;flip:y;margin-left:59.95pt;margin-top:14.6pt;height:9pt;width:4.5pt;z-index:251663360;mso-width-relative:page;mso-height-relative:page;" filled="f" stroked="t" coordsize="21600,21600" o:gfxdata="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zh11gAAAAkBAAAPAAAAAAAAAAEAIAAAACIAAABkcnMvZG93&#10;bnJldi54bWxQSwECFAAUAAAACACHTuJA7gq+IgICAAD1AwAADgAAAAAAAAABACAAAAAlAQAAZHJz&#10;L2Uyb0RvYy54bWxQSwUGAAAAAAYABgBZAQAAmQUAAAAA&#10;">
                <v:fill on="f" focussize="0,0"/>
                <v:stroke weight="1.5pt" color="#000000" joinstyle="round" endarrow="open"/>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拾球复位后未从掉球处继续比赛，在总用时中加5秒/次；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撞倒标志杆未由参赛队员扶起继续比赛，在总用时中加5秒/杆；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少绕一杆，在总用时中加5秒。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用时较少者名次列前。取一等奖3名、二等奖5名、三等奖9名。</w:t>
      </w:r>
    </w:p>
    <w:p>
      <w:pPr>
        <w:keepNext w:val="0"/>
        <w:keepLines w:val="0"/>
        <w:pageBreakBefore w:val="0"/>
        <w:kinsoku/>
        <w:wordWrap/>
        <w:overflowPunct/>
        <w:topLinePunct w:val="0"/>
        <w:autoSpaceDE/>
        <w:autoSpaceDN/>
        <w:bidi w:val="0"/>
        <w:adjustRightInd/>
        <w:snapToGrid/>
        <w:spacing w:line="600" w:lineRule="exact"/>
        <w:ind w:firstLine="636" w:firstLineChars="198"/>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（三）旱地龙舟迎面接力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每队20人（其中女队员不少于5人）参赛。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10名队员成两路纵队站在起点线后，另10名队员成两路纵队站在对面50米标志杆后。团队成员5人一组，借助旱地龙舟道具把成员由起点运送到对面标志杆后，再将道具交给下一组成员异侧接力，依此进行。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用时较少者名次列前。取一等奖3名、二等奖5名、三等奖9名。</w:t>
      </w:r>
    </w:p>
    <w:p>
      <w:pPr>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（四）两人三足跑迎面接力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每队20人（其中女队员不少于6人）参赛。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名队员成两路纵队站在起点线后，另10名队员成两路纵队站在对面30米标志杆后。团队成员2人一组，两人并排站立，一人左小腿与另一人的右小腿用布带绑上，比赛由起点跑到对面标志杆后，参赛队员再将布带解开交给下一组队员异侧接力，依此进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用时较少者名次列前。取一等奖3名、二等奖5名、三等奖9名。</w:t>
      </w:r>
    </w:p>
    <w:p>
      <w:pPr>
        <w:keepNext w:val="0"/>
        <w:keepLines w:val="0"/>
        <w:pageBreakBefore w:val="0"/>
        <w:tabs>
          <w:tab w:val="left" w:pos="851"/>
        </w:tabs>
        <w:kinsoku/>
        <w:wordWrap/>
        <w:overflowPunct/>
        <w:topLinePunct w:val="0"/>
        <w:autoSpaceDE/>
        <w:autoSpaceDN/>
        <w:bidi w:val="0"/>
        <w:adjustRightInd/>
        <w:snapToGrid/>
        <w:spacing w:line="600" w:lineRule="exact"/>
        <w:ind w:firstLine="646"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（五）摸石头过河迎面接力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每队12人（其中女队员不少于4人）参赛。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名队员成一路纵队站在起点线后，另6名队员成一路纵队站在对面30米标志杆后。参赛队员在起跑线处立于1、2块瑜伽砖上，手拿第3块瑜伽砖。裁判发令后，队员依次将瑜伽砖踩在脚下交替向前行进。参赛队员的任一脚踩在越过终点线所在垂直平面的瑜伽砖上后及时站起，将3块瑜伽砖交给下一队员异侧接力，依此进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规则：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比赛过程中不能变道或者阻挡其他参赛队员，身体任何部位不得直接触碰除瑜伽砖之外的支撑物，否则视为犯规。参赛队员每犯规一次，用时加5秒。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用时较少者名次列前。取一等奖3名、二等奖5名、三等奖9名。</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b/>
          <w:bCs/>
          <w:sz w:val="32"/>
          <w:szCs w:val="32"/>
        </w:rPr>
        <w:t>（六）</w:t>
      </w:r>
      <w:r>
        <w:rPr>
          <w:rFonts w:hint="eastAsia" w:ascii="仿宋_GB2312" w:hAnsi="仿宋_GB2312" w:eastAsia="仿宋_GB2312" w:cs="仿宋_GB2312"/>
          <w:b/>
          <w:sz w:val="32"/>
          <w:szCs w:val="32"/>
        </w:rPr>
        <w:t>移动篮筐</w:t>
      </w:r>
    </w:p>
    <w:p>
      <w:pPr>
        <w:keepNext w:val="0"/>
        <w:keepLines w:val="0"/>
        <w:pageBreakBefore w:val="0"/>
        <w:kinsoku/>
        <w:wordWrap/>
        <w:overflowPunct/>
        <w:topLinePunct w:val="0"/>
        <w:autoSpaceDE/>
        <w:autoSpaceDN/>
        <w:bidi w:val="0"/>
        <w:adjustRightInd/>
        <w:snapToGrid/>
        <w:spacing w:line="600" w:lineRule="exact"/>
        <w:ind w:left="1"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每队20人（其中女队员不少于6人）参赛，其中</w:t>
      </w:r>
      <w:r>
        <w:rPr>
          <w:rFonts w:hint="eastAsia" w:ascii="仿宋_GB2312" w:hAnsi="仿宋_GB2312" w:eastAsia="仿宋_GB2312" w:cs="仿宋_GB2312"/>
          <w:kern w:val="0"/>
          <w:sz w:val="32"/>
          <w:szCs w:val="32"/>
        </w:rPr>
        <w:t>1人挎筐移动接球。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挎筐接球</w:t>
      </w:r>
      <w:r>
        <w:rPr>
          <w:rFonts w:hint="eastAsia" w:ascii="仿宋_GB2312" w:hAnsi="仿宋_GB2312" w:eastAsia="仿宋_GB2312" w:cs="仿宋_GB2312"/>
          <w:sz w:val="32"/>
          <w:szCs w:val="32"/>
        </w:rPr>
        <w:t>区为半径2米的圈，投掷限制线距圆心7米。比赛开始时，队员站在限制线后，面向</w:t>
      </w:r>
      <w:r>
        <w:rPr>
          <w:rFonts w:hint="eastAsia" w:ascii="仿宋_GB2312" w:hAnsi="仿宋_GB2312" w:eastAsia="仿宋_GB2312" w:cs="仿宋_GB2312"/>
          <w:kern w:val="0"/>
          <w:sz w:val="32"/>
          <w:szCs w:val="32"/>
        </w:rPr>
        <w:t>挎筐接球</w:t>
      </w:r>
      <w:r>
        <w:rPr>
          <w:rFonts w:hint="eastAsia" w:ascii="仿宋_GB2312" w:hAnsi="仿宋_GB2312" w:eastAsia="仿宋_GB2312" w:cs="仿宋_GB2312"/>
          <w:sz w:val="32"/>
          <w:szCs w:val="32"/>
        </w:rPr>
        <w:t>区投掷胶球，</w:t>
      </w:r>
      <w:r>
        <w:rPr>
          <w:rFonts w:hint="eastAsia" w:ascii="仿宋_GB2312" w:hAnsi="仿宋_GB2312" w:eastAsia="仿宋_GB2312" w:cs="仿宋_GB2312"/>
          <w:kern w:val="0"/>
          <w:sz w:val="32"/>
          <w:szCs w:val="32"/>
        </w:rPr>
        <w:t>挎筐队员移动用筐接球。</w:t>
      </w:r>
      <w:r>
        <w:rPr>
          <w:rFonts w:hint="eastAsia" w:ascii="仿宋_GB2312" w:hAnsi="仿宋_GB2312" w:eastAsia="仿宋_GB2312" w:cs="仿宋_GB2312"/>
          <w:sz w:val="32"/>
          <w:szCs w:val="32"/>
        </w:rPr>
        <w:t>每人连续投5次，依此进行。接球队员可倒出筐内进球再继续接球。进筐球数为个人成绩，以全队19名队员成绩总和排列名次。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在投掷过程中，脚不得踩踏投掷线及以前区域，否则视为犯规，该次成绩无效。接球队员双肩挎筐，用手助球入筐、双脚完全出圈接球、球入筐弹出等均无效。</w:t>
      </w:r>
    </w:p>
    <w:p>
      <w:pPr>
        <w:keepNext w:val="0"/>
        <w:keepLines w:val="0"/>
        <w:pageBreakBefore w:val="0"/>
        <w:kinsoku/>
        <w:wordWrap/>
        <w:overflowPunct/>
        <w:topLinePunct w:val="0"/>
        <w:autoSpaceDE/>
        <w:autoSpaceDN/>
        <w:bidi w:val="0"/>
        <w:adjustRightInd/>
        <w:snapToGrid/>
        <w:spacing w:line="600" w:lineRule="exact"/>
        <w:ind w:left="1"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总进筐球数多者名次列前。取一等奖3名、二等奖5名、三等奖9名。</w:t>
      </w:r>
    </w:p>
    <w:p>
      <w:pPr>
        <w:keepNext w:val="0"/>
        <w:keepLines w:val="0"/>
        <w:pageBreakBefore w:val="0"/>
        <w:kinsoku/>
        <w:wordWrap/>
        <w:overflowPunct/>
        <w:topLinePunct w:val="0"/>
        <w:autoSpaceDE/>
        <w:autoSpaceDN/>
        <w:bidi w:val="0"/>
        <w:adjustRightInd/>
        <w:snapToGrid/>
        <w:spacing w:line="600" w:lineRule="exact"/>
        <w:ind w:left="1"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（七）一圈到底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每队20人（其中女队员不少于6人）参赛。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1D1D1D"/>
          <w:sz w:val="32"/>
          <w:szCs w:val="32"/>
        </w:rPr>
      </w:pPr>
      <w:r>
        <w:rPr>
          <w:rFonts w:hint="eastAsia" w:ascii="仿宋_GB2312" w:hAnsi="仿宋_GB2312" w:eastAsia="仿宋_GB2312" w:cs="仿宋_GB2312"/>
          <w:kern w:val="0"/>
          <w:sz w:val="32"/>
          <w:szCs w:val="32"/>
        </w:rPr>
        <w:t>所有队员手拉手站成一排，从第一人</w:t>
      </w:r>
      <w:r>
        <w:rPr>
          <w:rFonts w:hint="eastAsia" w:ascii="仿宋_GB2312" w:hAnsi="仿宋_GB2312" w:eastAsia="仿宋_GB2312" w:cs="仿宋_GB2312"/>
          <w:color w:val="1D1D1D"/>
          <w:sz w:val="32"/>
          <w:szCs w:val="32"/>
        </w:rPr>
        <w:t>套呼啦圈</w:t>
      </w:r>
      <w:r>
        <w:rPr>
          <w:rFonts w:hint="eastAsia" w:ascii="仿宋_GB2312" w:hAnsi="仿宋_GB2312" w:eastAsia="仿宋_GB2312" w:cs="仿宋_GB2312"/>
          <w:kern w:val="0"/>
          <w:sz w:val="32"/>
          <w:szCs w:val="32"/>
        </w:rPr>
        <w:t>开始计时，依次</w:t>
      </w:r>
      <w:r>
        <w:rPr>
          <w:rFonts w:hint="eastAsia" w:ascii="仿宋_GB2312" w:hAnsi="仿宋_GB2312" w:eastAsia="仿宋_GB2312" w:cs="仿宋_GB2312"/>
          <w:color w:val="1D1D1D"/>
          <w:sz w:val="32"/>
          <w:szCs w:val="32"/>
        </w:rPr>
        <w:t>穿过所有人的身体，在传递过程中，相互拉着的手不能放开，也不能用手指去勾呼啦圈，最后一人双手持圈举过头顶停表计时，用时少者为胜。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取一等奖3名、二等奖5名、三等奖9名。</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八、奖项设置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1.本次比赛按单项设置奖励，即除广播体操外的</w:t>
      </w:r>
      <w:r>
        <w:rPr>
          <w:rFonts w:hint="eastAsia" w:ascii="仿宋_GB2312" w:hAnsi="仿宋_GB2312" w:eastAsia="仿宋_GB2312" w:cs="仿宋_GB2312"/>
          <w:sz w:val="32"/>
          <w:szCs w:val="32"/>
        </w:rPr>
        <w:t>六个竞赛项目分别</w:t>
      </w:r>
      <w:r>
        <w:rPr>
          <w:rFonts w:hint="eastAsia" w:ascii="仿宋_GB2312" w:hAnsi="仿宋_GB2312" w:eastAsia="仿宋_GB2312" w:cs="仿宋_GB2312"/>
          <w:color w:val="000000" w:themeColor="text1"/>
          <w:sz w:val="32"/>
          <w:szCs w:val="32"/>
          <w14:textFill>
            <w14:solidFill>
              <w14:schemeClr w14:val="tx1"/>
            </w14:solidFill>
          </w14:textFill>
        </w:rPr>
        <w:t>按参赛队伍各2/3设置奖励，分别取一等奖3名、二等奖5名、三等奖9名。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2.一等奖奖金：1000元/队/项；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二等奖奖金：800元/队/项；</w:t>
      </w:r>
    </w:p>
    <w:p>
      <w:pPr>
        <w:keepNext w:val="0"/>
        <w:keepLines w:val="0"/>
        <w:pageBreakBefore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三等奖奖金：600元/队/项。</w:t>
      </w:r>
    </w:p>
    <w:p>
      <w:pPr>
        <w:pStyle w:val="7"/>
        <w:keepNext w:val="0"/>
        <w:keepLines w:val="0"/>
        <w:pageBreakBefore w:val="0"/>
        <w:numPr>
          <w:ilvl w:val="0"/>
          <w:numId w:val="0"/>
        </w:numPr>
        <w:kinsoku/>
        <w:wordWrap/>
        <w:overflowPunct/>
        <w:topLinePunct w:val="0"/>
        <w:autoSpaceDE/>
        <w:autoSpaceDN/>
        <w:bidi w:val="0"/>
        <w:adjustRightInd/>
        <w:snapToGrid/>
        <w:spacing w:line="600" w:lineRule="exact"/>
        <w:ind w:left="790" w:left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九、</w:t>
      </w:r>
      <w:r>
        <w:rPr>
          <w:rFonts w:hint="eastAsia" w:ascii="仿宋_GB2312" w:hAnsi="仿宋_GB2312" w:eastAsia="仿宋_GB2312" w:cs="仿宋_GB2312"/>
          <w:b/>
          <w:sz w:val="32"/>
          <w:szCs w:val="32"/>
        </w:rPr>
        <w:t>裁判</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体育学院教师及学生</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负责</w:t>
      </w:r>
      <w:r>
        <w:rPr>
          <w:rFonts w:hint="eastAsia" w:ascii="仿宋_GB2312" w:hAnsi="仿宋_GB2312" w:eastAsia="仿宋_GB2312" w:cs="仿宋_GB2312"/>
          <w:b/>
          <w:bCs/>
          <w:sz w:val="32"/>
          <w:szCs w:val="32"/>
        </w:rPr>
        <w:t>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工会：</w:t>
      </w:r>
      <w:r>
        <w:rPr>
          <w:rFonts w:hint="eastAsia" w:ascii="仿宋_GB2312" w:hAnsi="仿宋_GB2312" w:eastAsia="仿宋_GB2312" w:cs="仿宋_GB2312"/>
          <w:sz w:val="32"/>
          <w:szCs w:val="32"/>
        </w:rPr>
        <w:t>刘明明   15086671028</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体育学院：</w:t>
      </w:r>
      <w:r>
        <w:rPr>
          <w:rFonts w:hint="eastAsia" w:ascii="仿宋_GB2312" w:hAnsi="仿宋_GB2312" w:eastAsia="仿宋_GB2312" w:cs="仿宋_GB2312"/>
          <w:sz w:val="32"/>
          <w:szCs w:val="32"/>
        </w:rPr>
        <w:t>郑云峰  13883360601</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杨  平  13509412581</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十一、工作要求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1.请各基层工会高度重视、精心组织，严格按照比赛要求选拔参赛选手，不得弃权。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2.所有参赛人员必须是身体健康者。</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3.比赛过程中请各参赛队员先做好准备工作，保证安全。</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rPr>
        <w:t>、其他事项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本规程最终解释权由工会确定，未尽事宜另行通知。</w:t>
      </w:r>
    </w:p>
    <w:p>
      <w:pPr>
        <w:keepNext w:val="0"/>
        <w:keepLines w:val="0"/>
        <w:pageBreakBefore w:val="0"/>
        <w:kinsoku/>
        <w:wordWrap/>
        <w:overflowPunct/>
        <w:topLinePunct w:val="0"/>
        <w:autoSpaceDE/>
        <w:autoSpaceDN/>
        <w:bidi w:val="0"/>
        <w:adjustRightInd/>
        <w:snapToGrid/>
        <w:spacing w:line="600" w:lineRule="exact"/>
        <w:ind w:right="48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right="480"/>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重庆文理学院工会</w:t>
      </w:r>
    </w:p>
    <w:p>
      <w:pPr>
        <w:keepNext w:val="0"/>
        <w:keepLines w:val="0"/>
        <w:pageBreakBefore w:val="0"/>
        <w:widowControl/>
        <w:kinsoku/>
        <w:wordWrap/>
        <w:overflowPunct/>
        <w:topLinePunct w:val="0"/>
        <w:autoSpaceDE/>
        <w:autoSpaceDN/>
        <w:bidi w:val="0"/>
        <w:adjustRightInd/>
        <w:snapToGrid/>
        <w:spacing w:line="600" w:lineRule="exact"/>
        <w:ind w:firstLine="5120" w:firstLineChars="1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2023年10月20日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bookmarkStart w:id="0" w:name="_GoBack"/>
      <w:bookmarkEnd w:id="0"/>
    </w:p>
    <w:sectPr>
      <w:headerReference r:id="rId3" w:type="default"/>
      <w:footerReference r:id="rId4" w:type="default"/>
      <w:pgSz w:w="11906" w:h="16838"/>
      <w:pgMar w:top="1440" w:right="141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A99F0"/>
    <w:multiLevelType w:val="singleLevel"/>
    <w:tmpl w:val="AB6A99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M2YwZGYxMDk5ZDUzMGY0MmVlYTlhZjRmZTQ4ZjUifQ=="/>
  </w:docVars>
  <w:rsids>
    <w:rsidRoot w:val="00000000"/>
    <w:rsid w:val="044D4799"/>
    <w:rsid w:val="074D6F3A"/>
    <w:rsid w:val="077B26F0"/>
    <w:rsid w:val="0A3B50FB"/>
    <w:rsid w:val="0DF528B3"/>
    <w:rsid w:val="0EF436F2"/>
    <w:rsid w:val="14ED40C7"/>
    <w:rsid w:val="17A82C56"/>
    <w:rsid w:val="19C05F48"/>
    <w:rsid w:val="20653333"/>
    <w:rsid w:val="23F74E11"/>
    <w:rsid w:val="24A65CC9"/>
    <w:rsid w:val="25BA4312"/>
    <w:rsid w:val="2A516848"/>
    <w:rsid w:val="2CDA4BF1"/>
    <w:rsid w:val="2DE45350"/>
    <w:rsid w:val="32207497"/>
    <w:rsid w:val="32321DDA"/>
    <w:rsid w:val="3C12626D"/>
    <w:rsid w:val="3F767FB6"/>
    <w:rsid w:val="41AB5E98"/>
    <w:rsid w:val="441322F5"/>
    <w:rsid w:val="47B37CF2"/>
    <w:rsid w:val="48D12A65"/>
    <w:rsid w:val="49DA5006"/>
    <w:rsid w:val="4AB60AD6"/>
    <w:rsid w:val="4D5A0FDB"/>
    <w:rsid w:val="51C360F0"/>
    <w:rsid w:val="5265447D"/>
    <w:rsid w:val="5308146E"/>
    <w:rsid w:val="537E0FC1"/>
    <w:rsid w:val="55000981"/>
    <w:rsid w:val="560213C4"/>
    <w:rsid w:val="576E1695"/>
    <w:rsid w:val="58C3769C"/>
    <w:rsid w:val="5A093B18"/>
    <w:rsid w:val="65676A4C"/>
    <w:rsid w:val="6BE46219"/>
    <w:rsid w:val="6D205BE5"/>
    <w:rsid w:val="6FDC7E45"/>
    <w:rsid w:val="71267542"/>
    <w:rsid w:val="7327275C"/>
    <w:rsid w:val="73A100AF"/>
    <w:rsid w:val="73EE5139"/>
    <w:rsid w:val="77003EB8"/>
    <w:rsid w:val="77A95143"/>
    <w:rsid w:val="79F94B5C"/>
    <w:rsid w:val="7B6873E0"/>
    <w:rsid w:val="7F470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Emphasis"/>
    <w:basedOn w:val="5"/>
    <w:qFormat/>
    <w:uiPriority w:val="0"/>
    <w:rPr>
      <w:i/>
    </w:rPr>
  </w:style>
  <w:style w:type="paragraph" w:styleId="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2023-10-10T06:43:00Z</dcterms:created>
  <dc:creator>HP</dc:creator>
  <cp:lastModifiedBy>书君</cp:lastModifiedBy>
  <dcterms:modified xsi:type="dcterms:W3CDTF">2023-11-07T01:07:09Z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5AF6C3D182524103BB252CD32C788CD8_12</vt:lpwstr>
  </property>
</Properties>
</file>